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14A" w:rsidRDefault="00A57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175.95pt;margin-top:-48.05pt;width:73.5pt;height:79.5pt;z-index:-251656192;mso-position-horizontal-relative:text;mso-position-vertical-relative:text;mso-width-relative:page;mso-height-relative:page" filled="t">
            <v:imagedata r:id="rId4" o:title=""/>
            <o:lock v:ext="edit" aspectratio="f"/>
          </v:shape>
          <o:OLEObject Type="Embed" ProgID="StaticMetafile" ShapeID="_x0000_s1028" DrawAspect="Content" ObjectID="_1757783781" r:id="rId5"/>
        </w:object>
      </w:r>
    </w:p>
    <w:p w:rsidR="00A5714A" w:rsidRDefault="00A57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B1563" w:rsidRPr="00A5714A" w:rsidRDefault="00A57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A5714A">
        <w:rPr>
          <w:rFonts w:ascii="Times New Roman" w:eastAsia="Times New Roman" w:hAnsi="Times New Roman" w:cs="Times New Roman"/>
          <w:color w:val="000000"/>
          <w:sz w:val="28"/>
        </w:rPr>
        <w:t xml:space="preserve">Исполнительный комитет </w:t>
      </w:r>
      <w:proofErr w:type="spellStart"/>
      <w:r w:rsidRPr="00A5714A">
        <w:rPr>
          <w:rFonts w:ascii="Times New Roman" w:eastAsia="Times New Roman" w:hAnsi="Times New Roman" w:cs="Times New Roman"/>
          <w:color w:val="000000"/>
          <w:sz w:val="28"/>
        </w:rPr>
        <w:t>Верхнеуслонского</w:t>
      </w:r>
      <w:proofErr w:type="spellEnd"/>
      <w:r w:rsidRPr="00A5714A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 </w:t>
      </w:r>
    </w:p>
    <w:p w:rsidR="003B1563" w:rsidRPr="00A5714A" w:rsidRDefault="00A57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A5714A">
        <w:rPr>
          <w:rFonts w:ascii="Times New Roman" w:eastAsia="Times New Roman" w:hAnsi="Times New Roman" w:cs="Times New Roman"/>
          <w:color w:val="000000"/>
          <w:sz w:val="28"/>
        </w:rPr>
        <w:t>Республики Татарстан</w:t>
      </w:r>
    </w:p>
    <w:p w:rsidR="003B1563" w:rsidRPr="00A5714A" w:rsidRDefault="003B15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3B1563" w:rsidRPr="00A5714A" w:rsidRDefault="00A57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A5714A">
        <w:rPr>
          <w:rFonts w:ascii="Times New Roman" w:eastAsia="Times New Roman" w:hAnsi="Times New Roman" w:cs="Times New Roman"/>
          <w:color w:val="000000"/>
          <w:sz w:val="28"/>
        </w:rPr>
        <w:t>Муниципальное бюджетное дошколь</w:t>
      </w:r>
      <w:r w:rsidRPr="00A5714A">
        <w:rPr>
          <w:rFonts w:ascii="Times New Roman" w:eastAsia="Times New Roman" w:hAnsi="Times New Roman" w:cs="Times New Roman"/>
          <w:color w:val="000000"/>
          <w:sz w:val="28"/>
        </w:rPr>
        <w:t xml:space="preserve">ное </w:t>
      </w:r>
      <w:bookmarkStart w:id="0" w:name="_GoBack"/>
      <w:bookmarkEnd w:id="0"/>
      <w:r w:rsidRPr="00A5714A">
        <w:rPr>
          <w:rFonts w:ascii="Times New Roman" w:eastAsia="Times New Roman" w:hAnsi="Times New Roman" w:cs="Times New Roman"/>
          <w:color w:val="000000"/>
          <w:sz w:val="28"/>
        </w:rPr>
        <w:t>образовательное учреждение</w:t>
      </w:r>
    </w:p>
    <w:p w:rsidR="003B1563" w:rsidRPr="00A5714A" w:rsidRDefault="00A57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A5714A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spellStart"/>
      <w:r w:rsidRPr="00A5714A">
        <w:rPr>
          <w:rFonts w:ascii="Times New Roman" w:eastAsia="Times New Roman" w:hAnsi="Times New Roman" w:cs="Times New Roman"/>
          <w:color w:val="000000"/>
          <w:sz w:val="28"/>
        </w:rPr>
        <w:t>Верхнеуслонский</w:t>
      </w:r>
      <w:proofErr w:type="spellEnd"/>
      <w:r w:rsidRPr="00A5714A">
        <w:rPr>
          <w:rFonts w:ascii="Times New Roman" w:eastAsia="Times New Roman" w:hAnsi="Times New Roman" w:cs="Times New Roman"/>
          <w:color w:val="000000"/>
          <w:sz w:val="28"/>
        </w:rPr>
        <w:t xml:space="preserve"> детский сад </w:t>
      </w:r>
      <w:r w:rsidRPr="00A5714A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2F7B23" w:rsidRPr="00A5714A">
        <w:rPr>
          <w:rFonts w:ascii="Times New Roman" w:eastAsia="Times New Roman" w:hAnsi="Times New Roman" w:cs="Times New Roman"/>
          <w:color w:val="000000"/>
          <w:sz w:val="28"/>
        </w:rPr>
        <w:t>Березка</w:t>
      </w:r>
      <w:r w:rsidRPr="00A5714A">
        <w:rPr>
          <w:rFonts w:ascii="Times New Roman" w:eastAsia="Times New Roman" w:hAnsi="Times New Roman" w:cs="Times New Roman"/>
          <w:color w:val="000000"/>
          <w:sz w:val="28"/>
        </w:rPr>
        <w:t>»</w:t>
      </w:r>
    </w:p>
    <w:p w:rsidR="003B1563" w:rsidRPr="00A5714A" w:rsidRDefault="00A571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A5714A">
        <w:rPr>
          <w:rFonts w:ascii="Times New Roman" w:eastAsia="Times New Roman" w:hAnsi="Times New Roman" w:cs="Times New Roman"/>
          <w:color w:val="000000"/>
          <w:sz w:val="28"/>
        </w:rPr>
        <w:t>Верхнеуслонского</w:t>
      </w:r>
      <w:proofErr w:type="spellEnd"/>
      <w:r w:rsidRPr="00A5714A">
        <w:rPr>
          <w:rFonts w:ascii="Times New Roman" w:eastAsia="Times New Roman" w:hAnsi="Times New Roman" w:cs="Times New Roman"/>
          <w:color w:val="000000"/>
          <w:sz w:val="28"/>
        </w:rPr>
        <w:t xml:space="preserve"> муниципального района Республики Татарстан</w:t>
      </w:r>
    </w:p>
    <w:p w:rsidR="003B1563" w:rsidRDefault="003B1563">
      <w:pPr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3B1563" w:rsidRDefault="003B1563">
      <w:pPr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2F7B23" w:rsidRPr="00A5714A" w:rsidRDefault="00A5714A" w:rsidP="00A5714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714A">
        <w:rPr>
          <w:rFonts w:ascii="Times New Roman" w:eastAsia="Times New Roman" w:hAnsi="Times New Roman" w:cs="Times New Roman"/>
          <w:i/>
          <w:sz w:val="28"/>
          <w:szCs w:val="28"/>
        </w:rPr>
        <w:t>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или</w:t>
      </w:r>
      <w:r w:rsidRPr="00A5714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5714A">
        <w:rPr>
          <w:rFonts w:ascii="Times New Roman" w:eastAsia="Times New Roman" w:hAnsi="Times New Roman" w:cs="Times New Roman"/>
          <w:i/>
          <w:sz w:val="28"/>
          <w:szCs w:val="28"/>
        </w:rPr>
        <w:t>по ссылке</w:t>
      </w:r>
      <w:r w:rsidR="002F7B23" w:rsidRPr="00A5714A">
        <w:rPr>
          <w:rFonts w:ascii="Times New Roman" w:hAnsi="Times New Roman" w:cs="Times New Roman"/>
          <w:i/>
          <w:color w:val="5C5C5C"/>
          <w:sz w:val="28"/>
          <w:szCs w:val="28"/>
        </w:rPr>
        <w:t>: </w:t>
      </w:r>
      <w:hyperlink r:id="rId6" w:history="1">
        <w:r w:rsidR="002F7B23" w:rsidRPr="00A5714A">
          <w:rPr>
            <w:rStyle w:val="a3"/>
            <w:rFonts w:ascii="Times New Roman" w:hAnsi="Times New Roman" w:cs="Times New Roman"/>
            <w:i/>
            <w:sz w:val="28"/>
            <w:szCs w:val="28"/>
          </w:rPr>
          <w:t>https://bus.gov.ru/qrcode/rate/255671</w:t>
        </w:r>
      </w:hyperlink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B1563" w:rsidRPr="00A5714A" w:rsidRDefault="00A5714A" w:rsidP="00A5714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5714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5714A">
        <w:rPr>
          <w:rFonts w:ascii="Times New Roman" w:eastAsia="Times New Roman" w:hAnsi="Times New Roman" w:cs="Times New Roman"/>
          <w:i/>
          <w:sz w:val="28"/>
          <w:szCs w:val="28"/>
        </w:rPr>
        <w:t>Вы сможете:</w:t>
      </w:r>
      <w:r w:rsidR="002F7B23" w:rsidRPr="00A5714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A5714A">
        <w:rPr>
          <w:rFonts w:ascii="Times New Roman" w:eastAsia="Times New Roman" w:hAnsi="Times New Roman" w:cs="Times New Roman"/>
          <w:i/>
          <w:sz w:val="28"/>
          <w:szCs w:val="28"/>
        </w:rPr>
        <w:t>оценить условия осуществления об</w:t>
      </w:r>
      <w:r w:rsidRPr="00A5714A">
        <w:rPr>
          <w:rFonts w:ascii="Times New Roman" w:eastAsia="Times New Roman" w:hAnsi="Times New Roman" w:cs="Times New Roman"/>
          <w:i/>
          <w:sz w:val="28"/>
          <w:szCs w:val="28"/>
        </w:rPr>
        <w:t>разовательной деятельности: открытость и доступность информации об организации, комфортность условий осуществления образовательной деятельности, доброжелательность, вежливость работников, удовлетворенность условиями осуществления образовательной деятельнос</w:t>
      </w:r>
      <w:r w:rsidRPr="00A5714A">
        <w:rPr>
          <w:rFonts w:ascii="Times New Roman" w:eastAsia="Times New Roman" w:hAnsi="Times New Roman" w:cs="Times New Roman"/>
          <w:i/>
          <w:sz w:val="28"/>
          <w:szCs w:val="28"/>
        </w:rPr>
        <w:t>ти, доступность образовательной деятельности для инвалидов, оставить отзыв.</w:t>
      </w:r>
    </w:p>
    <w:p w:rsidR="003B1563" w:rsidRDefault="00A5714A">
      <w:pPr>
        <w:jc w:val="center"/>
        <w:rPr>
          <w:rFonts w:ascii="Times New Roman" w:eastAsia="Times New Roman" w:hAnsi="Times New Roman" w:cs="Times New Roman"/>
          <w:i/>
        </w:rPr>
      </w:pPr>
      <w:r w:rsidRPr="00A5714A">
        <w:rPr>
          <w:rFonts w:ascii="Calibri" w:eastAsia="Calibri" w:hAnsi="Calibri" w:cs="Calibri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28575</wp:posOffset>
            </wp:positionV>
            <wp:extent cx="4762500" cy="4762500"/>
            <wp:effectExtent l="0" t="0" r="0" b="0"/>
            <wp:wrapNone/>
            <wp:docPr id="1" name="Рисунок 1" descr="C:\Users\Acer\Downloads\куар 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ownloads\куар код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1563" w:rsidRDefault="003B1563">
      <w:pPr>
        <w:spacing w:line="240" w:lineRule="auto"/>
        <w:jc w:val="center"/>
        <w:rPr>
          <w:rFonts w:ascii="Calibri" w:eastAsia="Calibri" w:hAnsi="Calibri" w:cs="Calibri"/>
        </w:rPr>
      </w:pPr>
    </w:p>
    <w:p w:rsidR="003B1563" w:rsidRDefault="003B1563">
      <w:pPr>
        <w:jc w:val="center"/>
        <w:rPr>
          <w:rFonts w:ascii="Calibri" w:eastAsia="Calibri" w:hAnsi="Calibri" w:cs="Calibri"/>
        </w:rPr>
      </w:pPr>
    </w:p>
    <w:sectPr w:rsidR="003B1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1563"/>
    <w:rsid w:val="002F7B23"/>
    <w:rsid w:val="003B1563"/>
    <w:rsid w:val="00A57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77B445EE-9101-4757-9A40-B5F5C5379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B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s.gov.ru/qrcode/rate/255671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3</cp:revision>
  <dcterms:created xsi:type="dcterms:W3CDTF">2023-10-02T16:49:00Z</dcterms:created>
  <dcterms:modified xsi:type="dcterms:W3CDTF">2023-10-02T17:30:00Z</dcterms:modified>
</cp:coreProperties>
</file>